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DCFF" w14:textId="77777777" w:rsidR="008540C7" w:rsidRDefault="008540C7" w:rsidP="008540C7">
      <w:r>
        <w:t>FOAD session 2023-2024</w:t>
      </w:r>
    </w:p>
    <w:p w14:paraId="7EADF222" w14:textId="77777777" w:rsidR="008540C7" w:rsidRDefault="008540C7" w:rsidP="008540C7"/>
    <w:p w14:paraId="722EF7D6" w14:textId="49796B05" w:rsidR="008540C7" w:rsidRDefault="008540C7" w:rsidP="008540C7">
      <w:pPr>
        <w:rPr>
          <w:color w:val="FF0000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464D2965" wp14:editId="1939E009">
            <wp:simplePos x="0" y="0"/>
            <wp:positionH relativeFrom="column">
              <wp:posOffset>3962400</wp:posOffset>
            </wp:positionH>
            <wp:positionV relativeFrom="paragraph">
              <wp:posOffset>-443057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Date de la commande : </w:t>
      </w:r>
      <w:r>
        <w:rPr>
          <w:color w:val="FF0000"/>
        </w:rPr>
        <w:t>mercredi 8 janvier</w:t>
      </w:r>
      <w:r w:rsidRPr="00F82D79">
        <w:rPr>
          <w:color w:val="FF0000"/>
        </w:rPr>
        <w:t xml:space="preserve"> </w:t>
      </w:r>
    </w:p>
    <w:p w14:paraId="0EE6C5C1" w14:textId="77777777" w:rsidR="008540C7" w:rsidRDefault="008540C7" w:rsidP="008540C7"/>
    <w:p w14:paraId="463D3E13" w14:textId="45185E7F" w:rsidR="008540C7" w:rsidRDefault="008540C7" w:rsidP="008540C7">
      <w:r>
        <w:t xml:space="preserve">Date de correction </w:t>
      </w:r>
      <w:r w:rsidRPr="00F82D79">
        <w:rPr>
          <w:color w:val="FF0000"/>
        </w:rPr>
        <w:t>mercredi</w:t>
      </w:r>
      <w:r>
        <w:t xml:space="preserve"> 15</w:t>
      </w:r>
      <w:r w:rsidRPr="00F82D79">
        <w:rPr>
          <w:color w:val="FF0000"/>
        </w:rPr>
        <w:t xml:space="preserve"> </w:t>
      </w:r>
      <w:r w:rsidR="003059EC">
        <w:rPr>
          <w:color w:val="FF0000"/>
        </w:rPr>
        <w:t>janvier</w:t>
      </w:r>
      <w:r w:rsidRPr="00F82D79">
        <w:rPr>
          <w:color w:val="FF0000"/>
        </w:rPr>
        <w:t xml:space="preserve"> </w:t>
      </w:r>
    </w:p>
    <w:p w14:paraId="36834B40" w14:textId="77777777" w:rsidR="008540C7" w:rsidRDefault="008540C7" w:rsidP="008540C7"/>
    <w:p w14:paraId="65EAA2C0" w14:textId="77777777" w:rsidR="008540C7" w:rsidRDefault="008540C7" w:rsidP="008540C7"/>
    <w:p w14:paraId="75728B0B" w14:textId="77777777" w:rsidR="008540C7" w:rsidRDefault="008540C7" w:rsidP="008540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472AA" wp14:editId="2EBFC2D8">
                <wp:simplePos x="0" y="0"/>
                <wp:positionH relativeFrom="column">
                  <wp:posOffset>-207068</wp:posOffset>
                </wp:positionH>
                <wp:positionV relativeFrom="paragraph">
                  <wp:posOffset>635058</wp:posOffset>
                </wp:positionV>
                <wp:extent cx="6114473" cy="6511636"/>
                <wp:effectExtent l="0" t="0" r="6985" b="16510"/>
                <wp:wrapNone/>
                <wp:docPr id="4664170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73" cy="6511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7D781" w14:textId="03A53F49" w:rsidR="008540C7" w:rsidRDefault="008540C7" w:rsidP="008540C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Qu’est-ce que l’organe tendineux de Golgi ?</w:t>
                            </w:r>
                          </w:p>
                          <w:p w14:paraId="5264F47F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795D796B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53EADBD8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5D32D023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027A8D16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706D6180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22B613D4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73125CE4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07F9F372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7A2F05CC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51D02A43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183F94F0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1F7DD08C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44B5A191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41BF0B06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569A0C48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27203964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1C9861DA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09FC19F8" w14:textId="77777777" w:rsidR="008540C7" w:rsidRDefault="008540C7" w:rsidP="008540C7">
                            <w:pPr>
                              <w:pStyle w:val="Paragraphedeliste"/>
                            </w:pPr>
                          </w:p>
                          <w:p w14:paraId="7FA09AA3" w14:textId="28FCB70D" w:rsidR="008540C7" w:rsidRDefault="008540C7" w:rsidP="008540C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Qu’est-ce que le réflexe myotatique inverse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472A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6.3pt;margin-top:50pt;width:481.45pt;height:5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" fillcolor="white [3201]" strokeweight=".5pt">
                <v:textbox>
                  <w:txbxContent>
                    <w:p w14:paraId="3277D781" w14:textId="03A53F49" w:rsidR="008540C7" w:rsidRDefault="008540C7" w:rsidP="008540C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Qu’est-ce que l’organe tendineux de Golgi ?</w:t>
                      </w:r>
                    </w:p>
                    <w:p w14:paraId="5264F47F" w14:textId="77777777" w:rsidR="008540C7" w:rsidRDefault="008540C7" w:rsidP="008540C7">
                      <w:pPr>
                        <w:pStyle w:val="Paragraphedeliste"/>
                      </w:pPr>
                    </w:p>
                    <w:p w14:paraId="795D796B" w14:textId="77777777" w:rsidR="008540C7" w:rsidRDefault="008540C7" w:rsidP="008540C7">
                      <w:pPr>
                        <w:pStyle w:val="Paragraphedeliste"/>
                      </w:pPr>
                    </w:p>
                    <w:p w14:paraId="53EADBD8" w14:textId="77777777" w:rsidR="008540C7" w:rsidRDefault="008540C7" w:rsidP="008540C7">
                      <w:pPr>
                        <w:pStyle w:val="Paragraphedeliste"/>
                      </w:pPr>
                    </w:p>
                    <w:p w14:paraId="5D32D023" w14:textId="77777777" w:rsidR="008540C7" w:rsidRDefault="008540C7" w:rsidP="008540C7">
                      <w:pPr>
                        <w:pStyle w:val="Paragraphedeliste"/>
                      </w:pPr>
                    </w:p>
                    <w:p w14:paraId="027A8D16" w14:textId="77777777" w:rsidR="008540C7" w:rsidRDefault="008540C7" w:rsidP="008540C7">
                      <w:pPr>
                        <w:pStyle w:val="Paragraphedeliste"/>
                      </w:pPr>
                    </w:p>
                    <w:p w14:paraId="706D6180" w14:textId="77777777" w:rsidR="008540C7" w:rsidRDefault="008540C7" w:rsidP="008540C7">
                      <w:pPr>
                        <w:pStyle w:val="Paragraphedeliste"/>
                      </w:pPr>
                    </w:p>
                    <w:p w14:paraId="22B613D4" w14:textId="77777777" w:rsidR="008540C7" w:rsidRDefault="008540C7" w:rsidP="008540C7">
                      <w:pPr>
                        <w:pStyle w:val="Paragraphedeliste"/>
                      </w:pPr>
                    </w:p>
                    <w:p w14:paraId="73125CE4" w14:textId="77777777" w:rsidR="008540C7" w:rsidRDefault="008540C7" w:rsidP="008540C7">
                      <w:pPr>
                        <w:pStyle w:val="Paragraphedeliste"/>
                      </w:pPr>
                    </w:p>
                    <w:p w14:paraId="07F9F372" w14:textId="77777777" w:rsidR="008540C7" w:rsidRDefault="008540C7" w:rsidP="008540C7">
                      <w:pPr>
                        <w:pStyle w:val="Paragraphedeliste"/>
                      </w:pPr>
                    </w:p>
                    <w:p w14:paraId="7A2F05CC" w14:textId="77777777" w:rsidR="008540C7" w:rsidRDefault="008540C7" w:rsidP="008540C7">
                      <w:pPr>
                        <w:pStyle w:val="Paragraphedeliste"/>
                      </w:pPr>
                    </w:p>
                    <w:p w14:paraId="51D02A43" w14:textId="77777777" w:rsidR="008540C7" w:rsidRDefault="008540C7" w:rsidP="008540C7">
                      <w:pPr>
                        <w:pStyle w:val="Paragraphedeliste"/>
                      </w:pPr>
                    </w:p>
                    <w:p w14:paraId="183F94F0" w14:textId="77777777" w:rsidR="008540C7" w:rsidRDefault="008540C7" w:rsidP="008540C7">
                      <w:pPr>
                        <w:pStyle w:val="Paragraphedeliste"/>
                      </w:pPr>
                    </w:p>
                    <w:p w14:paraId="1F7DD08C" w14:textId="77777777" w:rsidR="008540C7" w:rsidRDefault="008540C7" w:rsidP="008540C7">
                      <w:pPr>
                        <w:pStyle w:val="Paragraphedeliste"/>
                      </w:pPr>
                    </w:p>
                    <w:p w14:paraId="44B5A191" w14:textId="77777777" w:rsidR="008540C7" w:rsidRDefault="008540C7" w:rsidP="008540C7">
                      <w:pPr>
                        <w:pStyle w:val="Paragraphedeliste"/>
                      </w:pPr>
                    </w:p>
                    <w:p w14:paraId="41BF0B06" w14:textId="77777777" w:rsidR="008540C7" w:rsidRDefault="008540C7" w:rsidP="008540C7">
                      <w:pPr>
                        <w:pStyle w:val="Paragraphedeliste"/>
                      </w:pPr>
                    </w:p>
                    <w:p w14:paraId="569A0C48" w14:textId="77777777" w:rsidR="008540C7" w:rsidRDefault="008540C7" w:rsidP="008540C7">
                      <w:pPr>
                        <w:pStyle w:val="Paragraphedeliste"/>
                      </w:pPr>
                    </w:p>
                    <w:p w14:paraId="27203964" w14:textId="77777777" w:rsidR="008540C7" w:rsidRDefault="008540C7" w:rsidP="008540C7">
                      <w:pPr>
                        <w:pStyle w:val="Paragraphedeliste"/>
                      </w:pPr>
                    </w:p>
                    <w:p w14:paraId="1C9861DA" w14:textId="77777777" w:rsidR="008540C7" w:rsidRDefault="008540C7" w:rsidP="008540C7">
                      <w:pPr>
                        <w:pStyle w:val="Paragraphedeliste"/>
                      </w:pPr>
                    </w:p>
                    <w:p w14:paraId="09FC19F8" w14:textId="77777777" w:rsidR="008540C7" w:rsidRDefault="008540C7" w:rsidP="008540C7">
                      <w:pPr>
                        <w:pStyle w:val="Paragraphedeliste"/>
                      </w:pPr>
                    </w:p>
                    <w:p w14:paraId="7FA09AA3" w14:textId="28FCB70D" w:rsidR="008540C7" w:rsidRDefault="008540C7" w:rsidP="008540C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Qu’est-ce que le réflexe myotatique inverse ?</w:t>
                      </w:r>
                    </w:p>
                  </w:txbxContent>
                </v:textbox>
              </v:shape>
            </w:pict>
          </mc:Fallback>
        </mc:AlternateContent>
      </w:r>
    </w:p>
    <w:p w14:paraId="1D5E17A2" w14:textId="25721F4A" w:rsidR="008540C7" w:rsidRDefault="008540C7">
      <w:r>
        <w:t xml:space="preserve">Devoir sur le système </w:t>
      </w:r>
      <w:r w:rsidR="003059EC">
        <w:t>nerveux</w:t>
      </w:r>
      <w:r>
        <w:t xml:space="preserve"> : </w:t>
      </w:r>
    </w:p>
    <w:sectPr w:rsidR="0085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013B"/>
    <w:multiLevelType w:val="hybridMultilevel"/>
    <w:tmpl w:val="EECC8C16"/>
    <w:lvl w:ilvl="0" w:tplc="FBA22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7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C7"/>
    <w:rsid w:val="003059EC"/>
    <w:rsid w:val="0085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6A69"/>
  <w15:chartTrackingRefBased/>
  <w15:docId w15:val="{7E59A723-AE4E-E243-8018-12C1814D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0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2023-12-05T15:01:00Z</dcterms:created>
  <dcterms:modified xsi:type="dcterms:W3CDTF">2023-12-22T09:44:00Z</dcterms:modified>
</cp:coreProperties>
</file>