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0B38" w14:textId="77777777" w:rsidR="007577EA" w:rsidRDefault="007577EA" w:rsidP="007577EA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10B00480" wp14:editId="4BA95FF1">
            <wp:simplePos x="0" y="0"/>
            <wp:positionH relativeFrom="column">
              <wp:posOffset>3854761</wp:posOffset>
            </wp:positionH>
            <wp:positionV relativeFrom="paragraph">
              <wp:posOffset>118754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A3146" w14:textId="77777777" w:rsidR="007577EA" w:rsidRPr="006D5C00" w:rsidRDefault="007577EA" w:rsidP="007577EA">
      <w:pPr>
        <w:rPr>
          <w:rFonts w:ascii="Avenir Book" w:hAnsi="Avenir Book"/>
        </w:rPr>
      </w:pP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1E20FA50" w14:textId="77777777" w:rsidR="007577EA" w:rsidRPr="006D5C00" w:rsidRDefault="007577EA" w:rsidP="007577EA">
      <w:pPr>
        <w:rPr>
          <w:rFonts w:ascii="Avenir Book" w:hAnsi="Avenir Book"/>
        </w:rPr>
      </w:pPr>
    </w:p>
    <w:p w14:paraId="722F8528" w14:textId="35A4C5E4" w:rsidR="007577EA" w:rsidRDefault="007577EA" w:rsidP="007577EA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>Système de contrôle de charge</w:t>
      </w:r>
    </w:p>
    <w:p w14:paraId="24145548" w14:textId="16A7839F" w:rsidR="007577EA" w:rsidRDefault="007577EA" w:rsidP="007577EA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de remise du devoir </w:t>
      </w:r>
      <w:r>
        <w:rPr>
          <w:rFonts w:ascii="Avenir Book" w:hAnsi="Avenir Book"/>
          <w:color w:val="FF0000"/>
        </w:rPr>
        <w:t>mercredi 29 janvier</w:t>
      </w:r>
    </w:p>
    <w:p w14:paraId="3B186779" w14:textId="767AE496" w:rsidR="007577EA" w:rsidRDefault="007577EA" w:rsidP="007577EA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</w:t>
      </w:r>
      <w:r>
        <w:rPr>
          <w:rFonts w:ascii="Avenir Book" w:hAnsi="Avenir Book"/>
        </w:rPr>
        <w:t xml:space="preserve">Utiliser un système de contrôle de charge </w:t>
      </w:r>
      <w:r>
        <w:rPr>
          <w:rFonts w:ascii="Avenir Book" w:hAnsi="Avenir Book"/>
        </w:rPr>
        <w:t xml:space="preserve">  </w:t>
      </w:r>
    </w:p>
    <w:p w14:paraId="32466F44" w14:textId="77777777" w:rsidR="007577EA" w:rsidRDefault="007577EA" w:rsidP="007577EA">
      <w:pPr>
        <w:rPr>
          <w:rFonts w:ascii="Avenir Book" w:hAnsi="Avenir Book"/>
        </w:rPr>
      </w:pPr>
    </w:p>
    <w:p w14:paraId="5BFD3A1C" w14:textId="2D26FC2F" w:rsidR="007577EA" w:rsidRDefault="007577EA">
      <w:pPr>
        <w:rPr>
          <w:rFonts w:ascii="Avenir Book" w:hAnsi="Avenir Book"/>
        </w:rPr>
      </w:pPr>
      <w:r>
        <w:rPr>
          <w:rFonts w:ascii="Avenir Book" w:hAnsi="Avenir Book"/>
        </w:rPr>
        <w:t>Choisissez un des systèmes de contrôles de charge proposé en cours : expliquer son fonctionnement et utiliser le dans votre cas personnel pendant 1 semaine et tirez en des conclusions, explications, analyses.</w:t>
      </w:r>
    </w:p>
    <w:p w14:paraId="0EDF6151" w14:textId="77777777" w:rsidR="007577EA" w:rsidRDefault="007577EA">
      <w:pPr>
        <w:rPr>
          <w:rFonts w:ascii="Avenir Book" w:hAnsi="Avenir Book"/>
        </w:rPr>
      </w:pPr>
    </w:p>
    <w:p w14:paraId="13F5DE42" w14:textId="4874E9B1" w:rsidR="007577EA" w:rsidRDefault="007577EA"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BCC50" wp14:editId="36AE58FE">
                <wp:simplePos x="0" y="0"/>
                <wp:positionH relativeFrom="column">
                  <wp:posOffset>7900</wp:posOffset>
                </wp:positionH>
                <wp:positionV relativeFrom="paragraph">
                  <wp:posOffset>400809</wp:posOffset>
                </wp:positionV>
                <wp:extent cx="5786937" cy="2052604"/>
                <wp:effectExtent l="0" t="0" r="17145" b="17780"/>
                <wp:wrapNone/>
                <wp:docPr id="3054059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937" cy="20526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42C3B" id="Rectangle 1" o:spid="_x0000_s1026" style="position:absolute;margin-left:.6pt;margin-top:31.55pt;width:455.65pt;height:16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" fillcolor="white [3201]" strokecolor="#70ad47 [3209]" strokeweight="1pt"/>
            </w:pict>
          </mc:Fallback>
        </mc:AlternateContent>
      </w:r>
      <w:r>
        <w:rPr>
          <w:rFonts w:ascii="Avenir Book" w:hAnsi="Avenir Book"/>
        </w:rPr>
        <w:t xml:space="preserve">Difficultés rencontrées : </w:t>
      </w:r>
    </w:p>
    <w:sectPr w:rsidR="0075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EA"/>
    <w:rsid w:val="0075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F32C"/>
  <w15:chartTrackingRefBased/>
  <w15:docId w15:val="{9939335A-72CC-2244-8335-43528FAB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7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315</Characters>
  <Application>Microsoft Office Word</Application>
  <DocSecurity>0</DocSecurity>
  <Lines>78</Lines>
  <Paragraphs>57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2023-12-11T14:14:00Z</dcterms:created>
  <dcterms:modified xsi:type="dcterms:W3CDTF">2023-12-11T14:19:00Z</dcterms:modified>
</cp:coreProperties>
</file>